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F82C55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October 11</w:t>
      </w:r>
      <w:r w:rsidR="00443209">
        <w:rPr>
          <w:rFonts w:ascii="Century Gothic" w:hAnsi="Century Gothic"/>
          <w:b/>
        </w:rPr>
        <w:t xml:space="preserve">, 2011 </w:t>
      </w:r>
    </w:p>
    <w:p w:rsidR="00637E73" w:rsidRDefault="00F82C55" w:rsidP="007F70B2">
      <w:pPr>
        <w:rPr>
          <w:rFonts w:ascii="Century Gothic" w:hAnsi="Century Gothic"/>
        </w:rPr>
      </w:pPr>
      <w:r>
        <w:rPr>
          <w:rFonts w:ascii="Century Gothic" w:hAnsi="Century Gothic"/>
        </w:rPr>
        <w:t>Reader’s Response notebooks</w:t>
      </w:r>
    </w:p>
    <w:p w:rsidR="00F82C55" w:rsidRDefault="00F82C55" w:rsidP="007F70B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are the kids doing well?  What do we need still need to instruct? </w:t>
      </w:r>
    </w:p>
    <w:p w:rsidR="00F82C55" w:rsidRDefault="00F82C55" w:rsidP="007F70B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Are the responses demonstrating deeper levels of comprehension? </w:t>
      </w:r>
      <w:bookmarkStart w:id="0" w:name="_GoBack"/>
      <w:bookmarkEnd w:id="0"/>
    </w:p>
    <w:p w:rsidR="00F82C55" w:rsidRPr="00637E73" w:rsidRDefault="00F82C55" w:rsidP="007F70B2">
      <w:pPr>
        <w:rPr>
          <w:rFonts w:ascii="Century Gothic" w:hAnsi="Century Gothic"/>
        </w:rPr>
      </w:pPr>
    </w:p>
    <w:p w:rsidR="00637E73" w:rsidRDefault="007F70B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Pr="007F70B2">
        <w:rPr>
          <w:rFonts w:ascii="Century Gothic" w:hAnsi="Century Gothic"/>
          <w:b/>
        </w:rPr>
        <w:t>Barb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</w:p>
    <w:p w:rsidR="006068CC" w:rsidRDefault="006068CC">
      <w:pPr>
        <w:rPr>
          <w:rFonts w:ascii="Century Gothic" w:hAnsi="Century Gothic"/>
        </w:rPr>
      </w:pPr>
      <w:r w:rsidRPr="006068CC">
        <w:rPr>
          <w:rFonts w:ascii="Century Gothic" w:hAnsi="Century Gothic"/>
        </w:rPr>
        <w:t xml:space="preserve">Looked over a few response </w:t>
      </w:r>
      <w:proofErr w:type="gramStart"/>
      <w:r w:rsidRPr="006068CC">
        <w:rPr>
          <w:rFonts w:ascii="Century Gothic" w:hAnsi="Century Gothic"/>
        </w:rPr>
        <w:t xml:space="preserve">notebooks </w:t>
      </w:r>
      <w:r>
        <w:rPr>
          <w:rFonts w:ascii="Century Gothic" w:hAnsi="Century Gothic"/>
        </w:rPr>
        <w:t>,</w:t>
      </w:r>
      <w:proofErr w:type="gramEnd"/>
      <w:r>
        <w:rPr>
          <w:rFonts w:ascii="Century Gothic" w:hAnsi="Century Gothic"/>
        </w:rPr>
        <w:t xml:space="preserve">,, Don’s kids are </w:t>
      </w:r>
      <w:r w:rsidR="00BB22C5">
        <w:rPr>
          <w:rFonts w:ascii="Century Gothic" w:hAnsi="Century Gothic"/>
        </w:rPr>
        <w:t xml:space="preserve">getting better. </w:t>
      </w:r>
    </w:p>
    <w:p w:rsidR="00BB22C5" w:rsidRDefault="00BB22C5" w:rsidP="00BB22C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Barb needs consistency with her interventionists and her expectation that all kids are writing… </w:t>
      </w:r>
    </w:p>
    <w:p w:rsidR="009A36BF" w:rsidRDefault="009A36BF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Pr="00647A93">
        <w:rPr>
          <w:rFonts w:ascii="Century Gothic" w:hAnsi="Century Gothic"/>
          <w:b/>
        </w:rPr>
        <w:t>Lindsay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</w:p>
    <w:p w:rsidR="003E7B44" w:rsidRDefault="00FB15B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Looked over </w:t>
      </w:r>
      <w:r w:rsidR="007C3091">
        <w:rPr>
          <w:rFonts w:ascii="Century Gothic" w:hAnsi="Century Gothic"/>
        </w:rPr>
        <w:t xml:space="preserve">response logs </w:t>
      </w:r>
    </w:p>
    <w:p w:rsidR="00FB15B5" w:rsidRDefault="00FB15B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Responses after read aloud…and in small group. Practice writing summary with feedback… </w:t>
      </w:r>
    </w:p>
    <w:p w:rsidR="00FB15B5" w:rsidRDefault="00FB15B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More responses… on a more consistent basis.</w:t>
      </w:r>
      <w:proofErr w:type="gramEnd"/>
      <w:r>
        <w:rPr>
          <w:rFonts w:ascii="Century Gothic" w:hAnsi="Century Gothic"/>
        </w:rPr>
        <w:t xml:space="preserve">  Talk with interventionists to ensure kids are writing in notebooks so teachers can monitor progress</w:t>
      </w:r>
    </w:p>
    <w:p w:rsidR="00FB15B5" w:rsidRDefault="00FB15B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Kendra will put </w:t>
      </w:r>
      <w:r w:rsidR="00394593">
        <w:rPr>
          <w:rFonts w:ascii="Century Gothic" w:hAnsi="Century Gothic"/>
        </w:rPr>
        <w:t>conference notes</w:t>
      </w:r>
      <w:r>
        <w:rPr>
          <w:rFonts w:ascii="Century Gothic" w:hAnsi="Century Gothic"/>
        </w:rPr>
        <w:t xml:space="preserve"> in student notebook.</w:t>
      </w:r>
    </w:p>
    <w:p w:rsidR="00B70239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330246">
        <w:rPr>
          <w:rFonts w:ascii="Century Gothic" w:hAnsi="Century Gothic"/>
          <w:b/>
        </w:rPr>
        <w:t xml:space="preserve">e Mary </w:t>
      </w:r>
      <w:proofErr w:type="gramStart"/>
      <w:r w:rsidR="00330246">
        <w:rPr>
          <w:rFonts w:ascii="Century Gothic" w:hAnsi="Century Gothic"/>
          <w:b/>
        </w:rPr>
        <w:t xml:space="preserve">Ellen </w:t>
      </w:r>
      <w:r w:rsidR="00B70239">
        <w:rPr>
          <w:rFonts w:ascii="Century Gothic" w:hAnsi="Century Gothic"/>
          <w:b/>
        </w:rPr>
        <w:t xml:space="preserve"> and</w:t>
      </w:r>
      <w:proofErr w:type="gramEnd"/>
      <w:r w:rsidR="00B70239">
        <w:rPr>
          <w:rFonts w:ascii="Century Gothic" w:hAnsi="Century Gothic"/>
          <w:b/>
        </w:rPr>
        <w:t xml:space="preserve"> Vicky </w:t>
      </w:r>
    </w:p>
    <w:p w:rsidR="00394593" w:rsidRDefault="003B2A90">
      <w:pPr>
        <w:rPr>
          <w:rFonts w:ascii="Century Gothic" w:hAnsi="Century Gothic"/>
        </w:rPr>
      </w:pPr>
      <w:r w:rsidRPr="003B2A90">
        <w:rPr>
          <w:rFonts w:ascii="Century Gothic" w:hAnsi="Century Gothic"/>
        </w:rPr>
        <w:t xml:space="preserve">We looked at </w:t>
      </w:r>
      <w:r>
        <w:rPr>
          <w:rFonts w:ascii="Century Gothic" w:hAnsi="Century Gothic"/>
        </w:rPr>
        <w:t>Unit 2 pre-</w:t>
      </w:r>
      <w:proofErr w:type="gramStart"/>
      <w:r>
        <w:rPr>
          <w:rFonts w:ascii="Century Gothic" w:hAnsi="Century Gothic"/>
        </w:rPr>
        <w:t xml:space="preserve">assessment </w:t>
      </w:r>
      <w:r w:rsidR="00394593">
        <w:rPr>
          <w:rFonts w:ascii="Century Gothic" w:hAnsi="Century Gothic"/>
        </w:rPr>
        <w:t xml:space="preserve"> for</w:t>
      </w:r>
      <w:proofErr w:type="gramEnd"/>
      <w:r w:rsidR="00394593">
        <w:rPr>
          <w:rFonts w:ascii="Century Gothic" w:hAnsi="Century Gothic"/>
        </w:rPr>
        <w:t xml:space="preserve"> Vicky to create plans. </w:t>
      </w:r>
    </w:p>
    <w:p w:rsidR="00E173B5" w:rsidRDefault="00E173B5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Looked over response notebooks.</w:t>
      </w:r>
      <w:proofErr w:type="gramEnd"/>
      <w:r>
        <w:rPr>
          <w:rFonts w:ascii="Century Gothic" w:hAnsi="Century Gothic"/>
        </w:rPr>
        <w:t xml:space="preserve">  We agreed to work on 3 response prompts</w:t>
      </w:r>
      <w:proofErr w:type="gramStart"/>
      <w:r>
        <w:rPr>
          <w:rFonts w:ascii="Century Gothic" w:hAnsi="Century Gothic"/>
        </w:rPr>
        <w:t>..</w:t>
      </w:r>
      <w:proofErr w:type="gramEnd"/>
      <w:r>
        <w:rPr>
          <w:rFonts w:ascii="Century Gothic" w:hAnsi="Century Gothic"/>
        </w:rPr>
        <w:t xml:space="preserve">  </w:t>
      </w:r>
    </w:p>
    <w:p w:rsidR="00E173B5" w:rsidRDefault="00E173B5">
      <w:pPr>
        <w:rPr>
          <w:rFonts w:ascii="Century Gothic" w:hAnsi="Century Gothic"/>
        </w:rPr>
      </w:pPr>
      <w:r>
        <w:rPr>
          <w:rFonts w:ascii="Century Gothic" w:hAnsi="Century Gothic"/>
        </w:rPr>
        <w:t>It reminds me of…</w:t>
      </w:r>
    </w:p>
    <w:p w:rsidR="00E173B5" w:rsidRDefault="00E173B5">
      <w:pPr>
        <w:rPr>
          <w:rFonts w:ascii="Century Gothic" w:hAnsi="Century Gothic"/>
        </w:rPr>
      </w:pPr>
      <w:r>
        <w:rPr>
          <w:rFonts w:ascii="Century Gothic" w:hAnsi="Century Gothic"/>
        </w:rPr>
        <w:t>My favorite part</w:t>
      </w:r>
    </w:p>
    <w:p w:rsidR="00E173B5" w:rsidRDefault="00E173B5">
      <w:pPr>
        <w:rPr>
          <w:rFonts w:ascii="Century Gothic" w:hAnsi="Century Gothic"/>
        </w:rPr>
      </w:pPr>
      <w:r>
        <w:rPr>
          <w:rFonts w:ascii="Century Gothic" w:hAnsi="Century Gothic"/>
        </w:rPr>
        <w:t>I wonder ….</w:t>
      </w:r>
    </w:p>
    <w:p w:rsidR="00983BAA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</w:t>
      </w:r>
      <w:r w:rsidR="00254A0A">
        <w:rPr>
          <w:rFonts w:ascii="Century Gothic" w:hAnsi="Century Gothic"/>
          <w:b/>
        </w:rPr>
        <w:t xml:space="preserve"> </w:t>
      </w:r>
    </w:p>
    <w:p w:rsidR="00E173B5" w:rsidRDefault="00BE1BA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Ruth brought response logs… Unit 2 focus is main idea and retell. </w:t>
      </w:r>
    </w:p>
    <w:p w:rsidR="00B65CCE" w:rsidRDefault="00B65CC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Response logs… some ideas… how many responses in a week? Possibly 3 – one prompt from planning guides and then 2 from groups/independent work. </w:t>
      </w:r>
    </w:p>
    <w:p w:rsidR="00B65CCE" w:rsidRPr="00E173B5" w:rsidRDefault="00B65CCE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Try to date everything and make sure title </w:t>
      </w:r>
      <w:r w:rsidR="00182E94">
        <w:rPr>
          <w:rFonts w:ascii="Century Gothic" w:hAnsi="Century Gothic"/>
        </w:rPr>
        <w:t xml:space="preserve">of text is on the prompt. </w:t>
      </w:r>
      <w:r w:rsidR="006D1E09">
        <w:rPr>
          <w:rFonts w:ascii="Century Gothic" w:hAnsi="Century Gothic"/>
        </w:rPr>
        <w:t xml:space="preserve"> Consistent prompts to get kids used to the types of prompts (?) </w:t>
      </w:r>
    </w:p>
    <w:p w:rsidR="00C3517F" w:rsidRPr="00C3517F" w:rsidRDefault="00C3517F">
      <w:pPr>
        <w:rPr>
          <w:rFonts w:ascii="Century Gothic" w:hAnsi="Century Gothic"/>
        </w:rPr>
      </w:pPr>
    </w:p>
    <w:sectPr w:rsidR="00C3517F" w:rsidRPr="00C3517F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983BAA"/>
    <w:rsid w:val="00026129"/>
    <w:rsid w:val="00030420"/>
    <w:rsid w:val="0003504F"/>
    <w:rsid w:val="000660C3"/>
    <w:rsid w:val="0006629E"/>
    <w:rsid w:val="00075339"/>
    <w:rsid w:val="000837FC"/>
    <w:rsid w:val="00083D5D"/>
    <w:rsid w:val="000945BF"/>
    <w:rsid w:val="000E2311"/>
    <w:rsid w:val="001044AC"/>
    <w:rsid w:val="001070EB"/>
    <w:rsid w:val="00182E94"/>
    <w:rsid w:val="001B796C"/>
    <w:rsid w:val="001F5588"/>
    <w:rsid w:val="00207739"/>
    <w:rsid w:val="00234184"/>
    <w:rsid w:val="00254A0A"/>
    <w:rsid w:val="00293135"/>
    <w:rsid w:val="002B3FAA"/>
    <w:rsid w:val="002C54B7"/>
    <w:rsid w:val="002D2F86"/>
    <w:rsid w:val="003017DD"/>
    <w:rsid w:val="00301AAA"/>
    <w:rsid w:val="00315EC5"/>
    <w:rsid w:val="00330246"/>
    <w:rsid w:val="00394593"/>
    <w:rsid w:val="003B2A90"/>
    <w:rsid w:val="003D30BF"/>
    <w:rsid w:val="003E7B44"/>
    <w:rsid w:val="00443209"/>
    <w:rsid w:val="004743E1"/>
    <w:rsid w:val="00476BC1"/>
    <w:rsid w:val="00497983"/>
    <w:rsid w:val="004C665F"/>
    <w:rsid w:val="005157F8"/>
    <w:rsid w:val="00530A47"/>
    <w:rsid w:val="005326A5"/>
    <w:rsid w:val="0054333A"/>
    <w:rsid w:val="005819D1"/>
    <w:rsid w:val="005824BA"/>
    <w:rsid w:val="006068CC"/>
    <w:rsid w:val="00637E73"/>
    <w:rsid w:val="00647A93"/>
    <w:rsid w:val="006B65DC"/>
    <w:rsid w:val="006D12A5"/>
    <w:rsid w:val="006D1E09"/>
    <w:rsid w:val="006D588E"/>
    <w:rsid w:val="00716DC7"/>
    <w:rsid w:val="007305D1"/>
    <w:rsid w:val="00732A09"/>
    <w:rsid w:val="007C3091"/>
    <w:rsid w:val="007F5DBD"/>
    <w:rsid w:val="007F70B2"/>
    <w:rsid w:val="008B3D70"/>
    <w:rsid w:val="008D734D"/>
    <w:rsid w:val="008F09FA"/>
    <w:rsid w:val="008F2DC1"/>
    <w:rsid w:val="008F6DFB"/>
    <w:rsid w:val="009018C1"/>
    <w:rsid w:val="00906416"/>
    <w:rsid w:val="00913348"/>
    <w:rsid w:val="009259C4"/>
    <w:rsid w:val="00964DA0"/>
    <w:rsid w:val="009752B8"/>
    <w:rsid w:val="00983BAA"/>
    <w:rsid w:val="0098542B"/>
    <w:rsid w:val="009A36BF"/>
    <w:rsid w:val="009B3EE7"/>
    <w:rsid w:val="009C3655"/>
    <w:rsid w:val="009E20F3"/>
    <w:rsid w:val="00A02A9F"/>
    <w:rsid w:val="00A413AC"/>
    <w:rsid w:val="00A4336D"/>
    <w:rsid w:val="00A47A43"/>
    <w:rsid w:val="00A72F14"/>
    <w:rsid w:val="00A77106"/>
    <w:rsid w:val="00A92986"/>
    <w:rsid w:val="00AB5D40"/>
    <w:rsid w:val="00AE354D"/>
    <w:rsid w:val="00B65CCE"/>
    <w:rsid w:val="00B70239"/>
    <w:rsid w:val="00BA063F"/>
    <w:rsid w:val="00BB22C5"/>
    <w:rsid w:val="00BD3FB3"/>
    <w:rsid w:val="00BE1BAC"/>
    <w:rsid w:val="00BE713F"/>
    <w:rsid w:val="00C34D01"/>
    <w:rsid w:val="00C3517F"/>
    <w:rsid w:val="00C46B53"/>
    <w:rsid w:val="00C532B9"/>
    <w:rsid w:val="00C91F26"/>
    <w:rsid w:val="00CB3E0D"/>
    <w:rsid w:val="00CD2F3E"/>
    <w:rsid w:val="00CF3580"/>
    <w:rsid w:val="00D71BE2"/>
    <w:rsid w:val="00DC68F5"/>
    <w:rsid w:val="00DE5AAC"/>
    <w:rsid w:val="00E125D4"/>
    <w:rsid w:val="00E173B5"/>
    <w:rsid w:val="00E2617A"/>
    <w:rsid w:val="00E30F7A"/>
    <w:rsid w:val="00E97781"/>
    <w:rsid w:val="00E97D68"/>
    <w:rsid w:val="00EA2C13"/>
    <w:rsid w:val="00EF6F9A"/>
    <w:rsid w:val="00F16371"/>
    <w:rsid w:val="00F4731D"/>
    <w:rsid w:val="00F82C55"/>
    <w:rsid w:val="00FB15B5"/>
    <w:rsid w:val="00FB5F63"/>
    <w:rsid w:val="00FD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5</cp:revision>
  <cp:lastPrinted>2010-09-01T14:36:00Z</cp:lastPrinted>
  <dcterms:created xsi:type="dcterms:W3CDTF">2011-10-11T02:31:00Z</dcterms:created>
  <dcterms:modified xsi:type="dcterms:W3CDTF">2011-10-11T22:34:00Z</dcterms:modified>
</cp:coreProperties>
</file>